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69" w:rsidRPr="00CE5B69" w:rsidRDefault="00CE5B69" w:rsidP="00CE5B69">
      <w:pPr>
        <w:spacing w:after="100" w:afterAutospacing="1" w:line="240" w:lineRule="auto"/>
        <w:outlineLvl w:val="0"/>
        <w:rPr>
          <w:rFonts w:ascii="Trebuchet MS" w:eastAsia="Times New Roman" w:hAnsi="Trebuchet MS" w:cs="Times New Roman"/>
          <w:color w:val="333333"/>
          <w:kern w:val="36"/>
          <w:sz w:val="36"/>
          <w:szCs w:val="36"/>
          <w:lang w:eastAsia="ru-RU"/>
        </w:rPr>
      </w:pPr>
      <w:r w:rsidRPr="00CE5B69">
        <w:rPr>
          <w:rFonts w:ascii="Trebuchet MS" w:eastAsia="Times New Roman" w:hAnsi="Trebuchet MS" w:cs="Times New Roman"/>
          <w:color w:val="333333"/>
          <w:kern w:val="36"/>
          <w:sz w:val="36"/>
          <w:szCs w:val="36"/>
          <w:lang w:eastAsia="ru-RU"/>
        </w:rPr>
        <w:t>Порошок или вода?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Многие из наших Заказчиков задают себе этот вопрос: «Какую систему пожаротушения установить у себя на объекте, порошковую или водяную?». Остановимся подробней на каждой из них.</w:t>
      </w:r>
    </w:p>
    <w:p w:rsidR="00CE5B69" w:rsidRPr="00CE5B69" w:rsidRDefault="00CE5B69" w:rsidP="00CE5B6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  <w:r w:rsidRPr="00CE5B69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t>Порошковая система автоматического пожаротушения.</w:t>
      </w:r>
    </w:p>
    <w:p w:rsid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810000" cy="2486025"/>
            <wp:effectExtent l="0" t="0" r="0" b="9525"/>
            <wp:docPr id="2" name="Рисунок 2" descr="Работа порошкового модуля пожаротуш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бота порошкового модуля пожаротуш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Выполняет тушение всех классов пожара за счет создании в защищаемом помещении определенной огнетушащей среды. Чаще всего используется в объемном пожаротушении, это когда тушение происходит в ограниченном пространстве с целью создания такой концентрации порошка, при котором происходит тушения пожара. При объемном пожаротушении необходимо запускать все модули, находящиеся в защищаемом объеме одновременно.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Также существует и локальное пожаротушение, когда тушение происходит в конкретном месте, где обнаружен очаг возгорания. Такой метод тушения самый доступный, но может оказаться – малоэффективным.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По требованию норм, чтобы система была автоматической, она должна работать без какого-либо участия людей. Для этих целей </w:t>
      </w:r>
      <w:r w:rsidRPr="00CE5B69">
        <w:rPr>
          <w:lang w:eastAsia="ru-RU"/>
        </w:rPr>
        <w:t>используют автоматическую пожарную сигнализацию</w:t>
      </w: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со всевозможными детекторами пожара: тепловыми, дымовыми, пламени, ИК и УФ – излучения, аспирационными и т.д. Но чаще всего используют дымовые </w:t>
      </w:r>
      <w:proofErr w:type="spellStart"/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извещатели</w:t>
      </w:r>
      <w:proofErr w:type="spellEnd"/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которые реагирует на первичный признак пожара – дым, что придает системе высокую инерционность обнаружения и тушения пожара.    </w:t>
      </w:r>
    </w:p>
    <w:p w:rsidR="00CE5B69" w:rsidRDefault="00CE5B69" w:rsidP="00CE5B6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</w:p>
    <w:p w:rsidR="00CE5B69" w:rsidRDefault="00CE5B69" w:rsidP="00CE5B6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</w:p>
    <w:p w:rsidR="00CE5B69" w:rsidRDefault="00CE5B69" w:rsidP="00CE5B6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</w:p>
    <w:p w:rsidR="00CE5B69" w:rsidRDefault="00CE5B69" w:rsidP="00CE5B6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</w:p>
    <w:p w:rsidR="00CE5B69" w:rsidRDefault="00CE5B69" w:rsidP="00CE5B6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</w:p>
    <w:p w:rsidR="00CE5B69" w:rsidRPr="00CE5B69" w:rsidRDefault="00CE5B69" w:rsidP="00CE5B6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  <w:r w:rsidRPr="00CE5B69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lastRenderedPageBreak/>
        <w:t>Водяная система пожаротушения.</w:t>
      </w:r>
    </w:p>
    <w:p w:rsid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3810000" cy="3810000"/>
            <wp:effectExtent l="0" t="0" r="0" b="0"/>
            <wp:docPr id="1" name="Рисунок 1" descr="Сприкнлерное пожароту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рикнлерное пожаротуш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Использует для тушения пожара обычную воду, как из систем общехозяйственного водопровода, так из подземных скважин с необходимым запасом. Водяные системы пожаротушения чаще всего используются </w:t>
      </w:r>
      <w:proofErr w:type="spellStart"/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спринклерного</w:t>
      </w:r>
      <w:proofErr w:type="spellEnd"/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(локального) типа, это когда обнаружение и тушение пожара происходит при помощи специального устройства – спринклера, чья конструкция объединяет в себе запорное устройство, разрушающееся при определенной температуре и разбрызгиватель, который распыляет воду на определенную площадь (от 9 до 12 </w:t>
      </w:r>
      <w:proofErr w:type="spellStart"/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кв.м</w:t>
      </w:r>
      <w:proofErr w:type="spellEnd"/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.). Для тушения на этой площади необходима насосная станция пожаротушения, в которой должны присутствовать: рабочий насос, резервный насос, жокей-насос и </w:t>
      </w:r>
      <w:proofErr w:type="spellStart"/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гидроаккумулятор</w:t>
      </w:r>
      <w:proofErr w:type="spellEnd"/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для защиты от гидравлических ударов. Спринклеры устанавливают на распределительный трубопровод от насосной станции, равномерно по всей площади защищаемых помещений с определенным шагом. Главный принцип тушения пожара в водяной </w:t>
      </w:r>
    </w:p>
    <w:p w:rsidR="00CE5B69" w:rsidRDefault="00CE5B69" w:rsidP="00CE5B6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</w:p>
    <w:p w:rsidR="00CE5B69" w:rsidRDefault="00CE5B69" w:rsidP="00CE5B6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</w:p>
    <w:p w:rsidR="00CE5B69" w:rsidRDefault="00CE5B69" w:rsidP="00CE5B6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</w:p>
    <w:p w:rsidR="00CE5B69" w:rsidRDefault="00CE5B69" w:rsidP="00CE5B6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</w:p>
    <w:p w:rsidR="00CE5B69" w:rsidRDefault="00CE5B69" w:rsidP="00CE5B6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</w:p>
    <w:p w:rsidR="00CE5B69" w:rsidRDefault="00CE5B69" w:rsidP="00CE5B6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</w:p>
    <w:p w:rsidR="00CE5B69" w:rsidRPr="00CE5B69" w:rsidRDefault="00CE5B69" w:rsidP="00CE5B69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</w:pPr>
      <w:bookmarkStart w:id="0" w:name="_GoBack"/>
      <w:bookmarkEnd w:id="0"/>
      <w:r w:rsidRPr="00CE5B69">
        <w:rPr>
          <w:rFonts w:ascii="Trebuchet MS" w:eastAsia="Times New Roman" w:hAnsi="Trebuchet MS" w:cs="Times New Roman"/>
          <w:color w:val="333333"/>
          <w:sz w:val="36"/>
          <w:szCs w:val="36"/>
          <w:lang w:eastAsia="ru-RU"/>
        </w:rPr>
        <w:lastRenderedPageBreak/>
        <w:t>Плюсы и минусы систем пожаротушения.</w:t>
      </w:r>
    </w:p>
    <w:p w:rsidR="00CE5B69" w:rsidRPr="00CE5B69" w:rsidRDefault="00CE5B69" w:rsidP="00CE5B69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CE5B69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Из плюсов порошкового пожаротушения: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высокая инерционность срабатывания, т.к. реагирует на первичный признак пожара (дым);</w:t>
      </w: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  <w:t xml:space="preserve">- стоимость установки порошкового пожаротушения ниже стоимости водяной системы тушения на объектах, где отсутствует водоснабжение и объемом меньше 12 000 </w:t>
      </w:r>
      <w:proofErr w:type="spellStart"/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куб.м</w:t>
      </w:r>
      <w:proofErr w:type="spellEnd"/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 </w:t>
      </w:r>
    </w:p>
    <w:p w:rsidR="00CE5B69" w:rsidRPr="00CE5B69" w:rsidRDefault="00CE5B69" w:rsidP="00CE5B69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CE5B69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Из минусов порошкового пожаротушения: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срок эксплуатации огнетушащего порошка всего 5 лет;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подвержена ложным срабатываниям из-за скачков электропитания;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высокий риск неисправности, т.к. на 50% состоит из проводов связи и автоматики, возможны обрывы, выход из строя автоматики;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агрессивные свойства огнетушащего порошка, в порошке присутствует щелочные химические элементы, которые могут испортить хранимый товар и электронные компоненты в случае ложного срабатывания;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тушение одноразовое, т.е. если в случае запуска порошкового пожаротушения, пожар не тушится, то система второго шанса не дает, в отличие от водяной системы пожаротушения;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высокая стоимость эксплуатации системы;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требуется 100% запас порошковых модулей, наибольшей зоны;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затрудняют ориентацию и дыхание людей после срабатывания;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не исключает установку внутреннего противопожарного водопровода (ВПВ), в отличие от водяного пожаротушения, где систему ВПВ возможно объединить, а значит сэкономить на трубах, насосах, автоматике и т.д.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CE5B69" w:rsidRPr="00CE5B69" w:rsidRDefault="00CE5B69" w:rsidP="00CE5B69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CE5B69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Из плюсов водяного пожаротушения: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низкая стоимость огнетушащего вещества;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низкая стоимость эксплуатации;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пожаротушение площади, а не объема;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высокая огнетушащая способность воды;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возможность подключения от передвижной пожарной техники;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возможность объединения с внутренним противопожарным водопроводом;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охлаждение несущих конструкций при пожаре.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CE5B69" w:rsidRPr="00CE5B69" w:rsidRDefault="00CE5B69" w:rsidP="00CE5B69">
      <w:pPr>
        <w:spacing w:before="100" w:beforeAutospacing="1" w:after="100" w:afterAutospacing="1" w:line="240" w:lineRule="auto"/>
        <w:outlineLvl w:val="2"/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</w:pPr>
      <w:r w:rsidRPr="00CE5B69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lastRenderedPageBreak/>
        <w:t>Из минусов водяного пожаротушения: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необходимость гарантированного водоснабжения;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инерционность срабатывания ниже, чем у автоматической порошковой системы пожаротушения;</w:t>
      </w:r>
    </w:p>
    <w:p w:rsidR="00CE5B69" w:rsidRPr="00CE5B69" w:rsidRDefault="00CE5B69" w:rsidP="00CE5B69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CE5B69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- вода проводит электричество, необходима защита от поражения электрическим током.</w:t>
      </w:r>
    </w:p>
    <w:p w:rsidR="004E254E" w:rsidRDefault="004E254E"/>
    <w:sectPr w:rsidR="004E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95"/>
    <w:rsid w:val="004E254E"/>
    <w:rsid w:val="006F4095"/>
    <w:rsid w:val="00CE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4A8E"/>
  <w15:chartTrackingRefBased/>
  <w15:docId w15:val="{39D8A247-D8C3-4607-A410-1AE4AB4A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B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5B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5B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B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5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5B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E5B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3581</Characters>
  <Application>Microsoft Office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2017-08-08T12:56:00Z</dcterms:created>
  <dcterms:modified xsi:type="dcterms:W3CDTF">2017-08-08T12:58:00Z</dcterms:modified>
</cp:coreProperties>
</file>